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943600" cy="11258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widowControl w:val="false"/>
        <w:spacing w:lineRule="auto" w:line="24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eastAsia="Comic Sans MS" w:cs="Comic Sans MS" w:ascii="Comic Sans MS" w:hAnsi="Comic Sans MS"/>
          <w:b/>
          <w:sz w:val="28"/>
          <w:szCs w:val="28"/>
        </w:rPr>
        <w:t>Grade: 9</w:t>
        <w:tab/>
        <w:tab/>
        <w:tab/>
        <w:t xml:space="preserve">French Periodic Test </w:t>
        <w:tab/>
        <w:tab/>
        <w:t>Date:    /</w:t>
      </w:r>
      <w:r>
        <w:rPr>
          <w:rFonts w:eastAsia="Comic Sans MS" w:cs="Comic Sans MS" w:ascii="Comic Sans MS" w:hAnsi="Comic Sans MS"/>
          <w:b/>
          <w:i/>
          <w:iCs/>
          <w:sz w:val="28"/>
          <w:szCs w:val="28"/>
        </w:rPr>
        <w:t>8</w:t>
      </w:r>
      <w:r>
        <w:rPr>
          <w:rFonts w:eastAsia="Comic Sans MS" w:cs="Comic Sans MS" w:ascii="Comic Sans MS" w:hAnsi="Comic Sans MS"/>
          <w:b/>
          <w:i w:val="false"/>
          <w:iCs w:val="false"/>
          <w:sz w:val="28"/>
          <w:szCs w:val="28"/>
        </w:rPr>
        <w:t>/22</w:t>
      </w:r>
    </w:p>
    <w:p>
      <w:pPr>
        <w:pStyle w:val="Normal1"/>
        <w:widowControl w:val="false"/>
        <w:spacing w:lineRule="auto" w:line="24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eastAsia="Comic Sans MS" w:cs="Comic Sans MS" w:ascii="Comic Sans MS" w:hAnsi="Comic Sans MS"/>
          <w:b/>
          <w:i w:val="false"/>
          <w:iCs w:val="false"/>
          <w:sz w:val="28"/>
          <w:szCs w:val="28"/>
        </w:rPr>
        <w:t>Marks: 40</w:t>
        <w:tab/>
        <w:tab/>
        <w:tab/>
        <w:tab/>
        <w:tab/>
        <w:tab/>
        <w:tab/>
        <w:tab/>
        <w:tab/>
        <w:t>Time: 1</w:t>
      </w:r>
      <w:r>
        <w:rPr>
          <w:rFonts w:eastAsia="Comic Sans MS" w:cs="Comic Sans MS" w:ascii="Comic Sans MS" w:hAnsi="Comic Sans MS"/>
          <w:b/>
          <w:i w:val="false"/>
          <w:iCs w:val="false"/>
          <w:sz w:val="28"/>
          <w:szCs w:val="28"/>
        </w:rPr>
        <w:t>½</w:t>
      </w:r>
      <w:r>
        <w:rPr>
          <w:rFonts w:eastAsia="Comic Sans MS" w:cs="Comic Sans MS" w:ascii="Comic Sans MS" w:hAnsi="Comic Sans MS"/>
          <w:b/>
          <w:i w:val="false"/>
          <w:iCs w:val="false"/>
          <w:sz w:val="28"/>
          <w:szCs w:val="28"/>
        </w:rPr>
        <w:t xml:space="preserve"> hrs</w:t>
      </w:r>
    </w:p>
    <w:p>
      <w:pPr>
        <w:pStyle w:val="Normal"/>
        <w:widowControl w:val="false"/>
        <w:bidi w:val="0"/>
        <w:spacing w:lineRule="auto" w:line="240"/>
        <w:jc w:val="left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b/>
          <w:sz w:val="28"/>
          <w:szCs w:val="28"/>
        </w:rPr>
      </w:r>
      <w:bookmarkStart w:id="0" w:name="docs-internal-guid-1ff9615e-7fff-d1d4-c8"/>
      <w:bookmarkStart w:id="1" w:name="docs-internal-guid-1ff9615e-7fff-d1d4-c8"/>
      <w:bookmarkEnd w:id="1"/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 Lisez le texte et répondez:</w:t>
      </w:r>
    </w:p>
    <w:p>
      <w:pPr>
        <w:pStyle w:val="TextBody"/>
        <w:bidi w:val="0"/>
        <w:spacing w:lineRule="auto" w:line="429" w:before="0" w:after="0"/>
        <w:ind w:left="705" w:right="0" w:hanging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drawing>
          <wp:inline distT="0" distB="0" distL="0" distR="0">
            <wp:extent cx="5638800" cy="517207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i) Répondez aux questions: (5 au choix)  </w:t>
        <w:tab/>
        <w:tab/>
        <w:tab/>
        <w:tab/>
        <w:tab/>
        <w:t>(5X1=5)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Qui écrit ce message?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Regardez l'image: qui est la plus petite?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Comment s’appelle sa mère?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Comment est le visage de Juliette?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Emma, quel âge a-t-elle?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Henri a-t-il un frère?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Qui porte des lunettes?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ii) Trouvez du texte:</w:t>
        <w:tab/>
        <w:tab/>
        <w:tab/>
        <w:tab/>
        <w:tab/>
        <w:tab/>
        <w:tab/>
        <w:tab/>
        <w:tab/>
        <w:t>(3)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Deux prépositions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Le verbe infinitif de “va”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Le contraire de “ grosse”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II Décrivez le portrait de votre personnalité favori en 7-8 lignes:</w:t>
        <w:tab/>
        <w:t>(6)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III. Complétez avec les prépositions correctes :</w:t>
        <w:tab/>
        <w:tab/>
        <w:tab/>
        <w:tab/>
        <w:t>(3)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1067" w:leader="none"/>
        </w:tabs>
        <w:bidi w:val="0"/>
        <w:spacing w:lineRule="auto" w:line="429" w:before="0" w:after="0"/>
        <w:ind w:left="1067" w:right="0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Il y a des bâtiments ……………. Ma maison. (dans/ devant)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1067" w:leader="none"/>
        </w:tabs>
        <w:bidi w:val="0"/>
        <w:spacing w:lineRule="auto" w:line="429" w:before="0" w:after="0"/>
        <w:ind w:left="1067" w:right="0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Le livre est …………. la table. (sur / par)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1067" w:leader="none"/>
        </w:tabs>
        <w:bidi w:val="0"/>
        <w:spacing w:lineRule="auto" w:line="429" w:before="0" w:after="0"/>
        <w:ind w:left="1067" w:right="0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J’ai acheté une très belle robe ………… ma sœur. (chez / pour)</w:t>
      </w:r>
    </w:p>
    <w:p>
      <w:pPr>
        <w:pStyle w:val="TextBody"/>
        <w:bidi w:val="0"/>
        <w:spacing w:lineRule="auto" w:line="429" w:before="0" w:after="0"/>
        <w:ind w:left="360" w:right="0" w:hanging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IV. Mettez l’adjectif a la position convenable et faites l'accord si nécessaire:  </w:t>
        <w:tab/>
        <w:tab/>
        <w:tab/>
        <w:tab/>
        <w:tab/>
        <w:tab/>
        <w:tab/>
        <w:tab/>
        <w:tab/>
        <w:tab/>
        <w:t>(3)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L’enfant a </w:t>
      </w: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un roman</w:t>
      </w: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. (petit, ennuyeux)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C’est </w:t>
      </w: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une amie</w:t>
      </w: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(gros,italien)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Il y a </w:t>
      </w: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des tables</w:t>
      </w: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dans le club. (rond,petit)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V. Complétez avec la forme convenable de l’adjectif:  </w:t>
        <w:tab/>
        <w:tab/>
        <w:tab/>
        <w:t>(5)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Ton amie est _____ (beau).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C’est une fille _____. (fou).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Cette valise est ______. (leger)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Je vais chez ma _____ amie. (cher)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C’est une phrase _______. (complet)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VI. Complétez avec l’adjectif possessif: </w:t>
        <w:tab/>
        <w:tab/>
        <w:tab/>
        <w:tab/>
        <w:tab/>
        <w:tab/>
        <w:t>(2)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Ils prennent _____ livres.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Tu fais un tour avec _____ nouvelle voiture.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VII. Mettez les verbes en présent de l’indicatif: </w:t>
        <w:tab/>
        <w:tab/>
        <w:tab/>
        <w:tab/>
        <w:t>(3)</w:t>
      </w:r>
    </w:p>
    <w:p>
      <w:pPr>
        <w:pStyle w:val="TextBody"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Mon cousin ______ nager. (vouloir)</w:t>
      </w:r>
    </w:p>
    <w:p>
      <w:pPr>
        <w:pStyle w:val="TextBody"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Nous ______ la bouteille. (remplir)</w:t>
      </w:r>
    </w:p>
    <w:p>
      <w:pPr>
        <w:pStyle w:val="TextBody"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Ils _______ des légumes. (acheter)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VIII. Répondez aux questions: (3 au choix) </w:t>
        <w:tab/>
        <w:tab/>
        <w:tab/>
        <w:tab/>
        <w:t>(3X2=6)</w:t>
      </w:r>
    </w:p>
    <w:p>
      <w:pPr>
        <w:pStyle w:val="TextBody"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Nommez quatre objets dans votre cartable.</w:t>
      </w:r>
    </w:p>
    <w:p>
      <w:pPr>
        <w:pStyle w:val="TextBody"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Que savez-vous de la Tour Eiffel?</w:t>
      </w:r>
    </w:p>
    <w:p>
      <w:pPr>
        <w:pStyle w:val="TextBody"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Quelle est votre nationalité?</w:t>
      </w:r>
    </w:p>
    <w:p>
      <w:pPr>
        <w:pStyle w:val="TextBody"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Où se trouve l’Arc de triomphe de l’Etoile?</w:t>
      </w:r>
    </w:p>
    <w:p>
      <w:pPr>
        <w:pStyle w:val="TextBody"/>
        <w:bidi w:val="0"/>
        <w:spacing w:lineRule="auto" w:line="429" w:before="0" w:after="0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IX. Dites vrai ou faux: </w:t>
        <w:tab/>
        <w:tab/>
        <w:tab/>
        <w:tab/>
        <w:tab/>
        <w:tab/>
        <w:tab/>
        <w:tab/>
        <w:tab/>
        <w:t>(4)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On doit </w:t>
      </w: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parler</w:t>
      </w: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pendant le cours.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La Tour Eiffel est en fer.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La sœur de ma mère est ma cousine.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429" w:before="0" w:after="0"/>
        <w:ind w:left="707" w:hanging="283"/>
        <w:rPr>
          <w:rFonts w:ascii="Comic Sans MS" w:hAnsi="Comic Sans MS" w:eastAsia="Comic Sans MS" w:cs="Comic Sans MS"/>
          <w:b/>
          <w:b/>
          <w:sz w:val="24"/>
          <w:szCs w:val="24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La fille de mon frère est ma nièce.</w:t>
      </w:r>
    </w:p>
    <w:sectPr>
      <w:type w:val="nextPage"/>
      <w:pgSz w:w="11906" w:h="16838"/>
      <w:pgMar w:left="1146" w:right="1146" w:header="0" w:top="1146" w:footer="0" w:bottom="1146" w:gutter="0"/>
      <w:pgBorders w:display="allPages" w:offsetFrom="text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mic Sans MS">
    <w:charset w:val="01"/>
    <w:family w:val="script"/>
    <w:pitch w:val="default"/>
  </w:font>
  <w:font w:name="Comic Sans M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LibreOffice/7.0.5.2$Windows_X86_64 LibreOffice_project/64390860c6cd0aca4beafafcfd84613dd9dfb63a</Application>
  <AppVersion>15.0000</AppVersion>
  <Pages>3</Pages>
  <Words>339</Words>
  <Characters>1538</Characters>
  <CharactersWithSpaces>1865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2022-08-21T20:06:09Z</dcterms:created>
  <dc:creator/>
  <dc:description/>
  <dc:language>en-IN</dc:language>
  <cp:lastModifiedBy/>
  <dcterms:modified xsi:type="dcterms:W3CDTF">2022-08-21T20:22:14Z</dcterms:modified>
  <cp:revision>1</cp:revision>
  <dc:subject/>
  <dc:title/>
</cp:coreProperties>
</file>